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6B74" w14:textId="77777777" w:rsidR="00BC241B" w:rsidRPr="00BC241B" w:rsidRDefault="00BC241B" w:rsidP="00BC241B">
      <w:pPr>
        <w:rPr>
          <w:b/>
          <w:bCs/>
          <w:lang w:val="nn-NO"/>
        </w:rPr>
      </w:pPr>
      <w:r w:rsidRPr="00BC241B">
        <w:rPr>
          <w:b/>
          <w:bCs/>
          <w:lang w:val="nn-NO"/>
        </w:rPr>
        <w:t>Nyttige ressursar </w:t>
      </w:r>
    </w:p>
    <w:p w14:paraId="4A180420" w14:textId="77777777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>Her er fleire nyttige ressursar de kan nytte dykk av når de marker jubileet til Nynorsk salmebok (1925).  </w:t>
      </w:r>
    </w:p>
    <w:p w14:paraId="1663284D" w14:textId="639C0627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 xml:space="preserve">På Store norske leksikon kan du lese ein nyskriven artikkel om jubilanten Nynorsk salmebok, signert av professor Per Halse: </w:t>
      </w:r>
      <w:hyperlink r:id="rId4" w:history="1">
        <w:r w:rsidRPr="00BC241B">
          <w:rPr>
            <w:rStyle w:val="Hyperkobling"/>
            <w:lang w:val="nn-NO"/>
          </w:rPr>
          <w:t>https://snl.no/Nynorsk_salmebok</w:t>
        </w:r>
      </w:hyperlink>
      <w:r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750DE24B" w14:textId="77777777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>Der er det òg artiklar om dei tre som sto i spissen for arbeidet med salmeboka </w:t>
      </w:r>
    </w:p>
    <w:p w14:paraId="30AF4CA9" w14:textId="772FC3DB" w:rsidR="00BC241B" w:rsidRPr="00BC241B" w:rsidRDefault="00BC241B" w:rsidP="00BC241B">
      <w:pPr>
        <w:rPr>
          <w:lang w:val="nn-NO"/>
        </w:rPr>
      </w:pPr>
      <w:r w:rsidRPr="00BC241B">
        <w:rPr>
          <w:b/>
          <w:bCs/>
          <w:lang w:val="nn-NO"/>
        </w:rPr>
        <w:t>Bernt Støylen</w:t>
      </w:r>
      <w:r w:rsidRPr="00BC241B">
        <w:rPr>
          <w:lang w:val="nn-NO"/>
        </w:rPr>
        <w:t xml:space="preserve">: </w:t>
      </w:r>
      <w:hyperlink r:id="rId5" w:history="1">
        <w:r w:rsidRPr="00BC241B">
          <w:rPr>
            <w:rStyle w:val="Hyperkobling"/>
            <w:lang w:val="nn-NO"/>
          </w:rPr>
          <w:t>https://snl.no/Bernt_St%C3%B8ylen</w:t>
        </w:r>
      </w:hyperlink>
      <w:r w:rsidRPr="00BC241B"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501CBB25" w14:textId="16C341FA" w:rsidR="00BC241B" w:rsidRPr="00BC241B" w:rsidRDefault="00BC241B" w:rsidP="00BC241B">
      <w:pPr>
        <w:rPr>
          <w:lang w:val="nn-NO"/>
        </w:rPr>
      </w:pPr>
      <w:r w:rsidRPr="00BC241B">
        <w:rPr>
          <w:b/>
          <w:bCs/>
          <w:lang w:val="nn-NO"/>
        </w:rPr>
        <w:t>Anders Hovden</w:t>
      </w:r>
      <w:r w:rsidRPr="00BC241B">
        <w:rPr>
          <w:lang w:val="nn-NO"/>
        </w:rPr>
        <w:t xml:space="preserve">: </w:t>
      </w:r>
      <w:hyperlink r:id="rId6" w:history="1">
        <w:r w:rsidRPr="00BC241B">
          <w:rPr>
            <w:rStyle w:val="Hyperkobling"/>
            <w:lang w:val="nn-NO"/>
          </w:rPr>
          <w:t>https://snl.no/Anders_Hovden</w:t>
        </w:r>
      </w:hyperlink>
      <w:r w:rsidRPr="00BC241B"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79446CC7" w14:textId="74672F04" w:rsidR="00BC241B" w:rsidRPr="00BC241B" w:rsidRDefault="00BC241B" w:rsidP="00BC241B">
      <w:pPr>
        <w:rPr>
          <w:lang w:val="nn-NO"/>
        </w:rPr>
      </w:pPr>
      <w:r w:rsidRPr="00BC241B">
        <w:rPr>
          <w:b/>
          <w:bCs/>
          <w:lang w:val="nn-NO"/>
        </w:rPr>
        <w:t>Peter Hognestad</w:t>
      </w:r>
      <w:r w:rsidRPr="00BC241B">
        <w:rPr>
          <w:lang w:val="nn-NO"/>
        </w:rPr>
        <w:t xml:space="preserve">: </w:t>
      </w:r>
      <w:hyperlink r:id="rId7" w:history="1">
        <w:r w:rsidRPr="00BC241B">
          <w:rPr>
            <w:rStyle w:val="Hyperkobling"/>
            <w:lang w:val="nn-NO"/>
          </w:rPr>
          <w:t>https://nbl.snl.no/Peter_Hognestad</w:t>
        </w:r>
      </w:hyperlink>
      <w:r w:rsidRPr="00BC241B"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510E158A" w14:textId="04BF4E64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 xml:space="preserve">Det er òg ein artikkel om salmediktaren </w:t>
      </w:r>
      <w:r w:rsidRPr="00BC241B">
        <w:rPr>
          <w:b/>
          <w:bCs/>
          <w:lang w:val="nn-NO"/>
        </w:rPr>
        <w:t>Elias Blix</w:t>
      </w:r>
      <w:r w:rsidRPr="00BC241B">
        <w:rPr>
          <w:lang w:val="nn-NO"/>
        </w:rPr>
        <w:t xml:space="preserve">: </w:t>
      </w:r>
      <w:hyperlink r:id="rId8" w:history="1">
        <w:r w:rsidRPr="00BC241B">
          <w:rPr>
            <w:rStyle w:val="Hyperkobling"/>
            <w:lang w:val="nn-NO"/>
          </w:rPr>
          <w:t>https://snl.no/Elias_Blix</w:t>
        </w:r>
      </w:hyperlink>
      <w:r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245D23BB" w14:textId="77777777" w:rsidR="00BC241B" w:rsidRPr="00BC241B" w:rsidRDefault="00BC241B" w:rsidP="00BC241B">
      <w:pPr>
        <w:rPr>
          <w:lang w:val="nn-NO"/>
        </w:rPr>
      </w:pPr>
      <w:r w:rsidRPr="00BC241B">
        <w:rPr>
          <w:i/>
          <w:iCs/>
          <w:lang w:val="nn-NO"/>
        </w:rPr>
        <w:t>Nynorsk salmebok</w:t>
      </w:r>
      <w:r w:rsidRPr="00BC241B">
        <w:rPr>
          <w:lang w:val="nn-NO"/>
        </w:rPr>
        <w:t xml:space="preserve"> (1925) ligg ute på Nettbiblioteket til Nasjonalbiblioteket: </w:t>
      </w:r>
      <w:hyperlink r:id="rId9" w:tgtFrame="_blank" w:history="1">
        <w:r w:rsidRPr="00BC241B">
          <w:rPr>
            <w:rStyle w:val="Hyperkobling"/>
            <w:lang w:val="nn-NO"/>
          </w:rPr>
          <w:t>https://urn.nb.no/URN:NBN:no-nb_digibok_2021042048634</w:t>
        </w:r>
      </w:hyperlink>
      <w:r w:rsidRPr="00BC241B">
        <w:rPr>
          <w:lang w:val="nn-NO"/>
        </w:rPr>
        <w:t> </w:t>
      </w:r>
    </w:p>
    <w:p w14:paraId="2430732F" w14:textId="77777777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 xml:space="preserve">Der er òg </w:t>
      </w:r>
      <w:r w:rsidRPr="00BC241B">
        <w:rPr>
          <w:i/>
          <w:iCs/>
          <w:lang w:val="nn-NO"/>
        </w:rPr>
        <w:t>Nokre salmar. Gamle og nye</w:t>
      </w:r>
      <w:r w:rsidRPr="00BC241B">
        <w:rPr>
          <w:lang w:val="nn-NO"/>
        </w:rPr>
        <w:t xml:space="preserve"> (1869) av Elias Blix, som vart godkjend til kyrkjebruk i 1891: </w:t>
      </w:r>
      <w:hyperlink r:id="rId10" w:tgtFrame="_blank" w:history="1">
        <w:r w:rsidRPr="00BC241B">
          <w:rPr>
            <w:rStyle w:val="Hyperkobling"/>
            <w:lang w:val="nn-NO"/>
          </w:rPr>
          <w:t>https://urn.nb.no/URN:NBN:no-nb_digibok_2009010703004</w:t>
        </w:r>
      </w:hyperlink>
      <w:r w:rsidRPr="00BC241B">
        <w:rPr>
          <w:lang w:val="nn-NO"/>
        </w:rPr>
        <w:t> </w:t>
      </w:r>
    </w:p>
    <w:p w14:paraId="71BF9907" w14:textId="77777777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 xml:space="preserve">Viste du at den nyaste salmeboka, Norsk salmebok (2013), finst som app? Her finn du notar, tekstar og innspelingar av alle salmane i salmeboka. Lenkje til App Store: </w:t>
      </w:r>
      <w:hyperlink r:id="rId11" w:tgtFrame="_blank" w:history="1">
        <w:r w:rsidRPr="00BC241B">
          <w:rPr>
            <w:rStyle w:val="Hyperkobling"/>
            <w:lang w:val="nn-NO"/>
          </w:rPr>
          <w:t>https://apps.apple.com/us/app/norsk-salmebok/id927253555</w:t>
        </w:r>
      </w:hyperlink>
      <w:r w:rsidRPr="00BC241B">
        <w:rPr>
          <w:lang w:val="nn-NO"/>
        </w:rPr>
        <w:t>  </w:t>
      </w:r>
    </w:p>
    <w:p w14:paraId="5E5EA245" w14:textId="627BE48C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 xml:space="preserve">I </w:t>
      </w:r>
      <w:r w:rsidRPr="00BC241B">
        <w:rPr>
          <w:i/>
          <w:iCs/>
          <w:lang w:val="nn-NO"/>
        </w:rPr>
        <w:t>Salmedatabasen</w:t>
      </w:r>
      <w:r w:rsidRPr="00BC241B">
        <w:rPr>
          <w:lang w:val="nn-NO"/>
        </w:rPr>
        <w:t xml:space="preserve"> legg Den norske kyrkja ut salmar som er godkjende til bruk, men som ikkje er med i Norsk salmebok 2013: </w:t>
      </w:r>
      <w:hyperlink r:id="rId12" w:history="1">
        <w:r w:rsidRPr="00BC241B">
          <w:rPr>
            <w:rStyle w:val="Hyperkobling"/>
            <w:lang w:val="nn-NO"/>
          </w:rPr>
          <w:t>https://ressursbanken.kirken.no/nb-NO/gudstjenesteliv/salmer/salmedatabasen/</w:t>
        </w:r>
      </w:hyperlink>
      <w:r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6F840D4D" w14:textId="797C2C33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>Nynorsk kultursentrum har fleire vandreutstillingar som kan vere relevante å bestille og stille ut i samband med jubileet. Utstillingane er gratis å låne. Lånar betalar berre frakt på retur: </w:t>
      </w:r>
      <w:r w:rsidRPr="00BC241B">
        <w:rPr>
          <w:lang w:val="nn-NO"/>
        </w:rPr>
        <w:br/>
      </w:r>
      <w:r w:rsidRPr="00BC241B">
        <w:rPr>
          <w:i/>
          <w:iCs/>
          <w:lang w:val="nn-NO"/>
        </w:rPr>
        <w:t xml:space="preserve">- Ordets sølvsmedkunstnar. Elias Blix 1836–1902: </w:t>
      </w:r>
      <w:hyperlink r:id="rId13" w:history="1">
        <w:r w:rsidRPr="00BC241B">
          <w:rPr>
            <w:rStyle w:val="Hyperkobling"/>
            <w:lang w:val="nn-NO"/>
          </w:rPr>
          <w:t>https://www.nynorsk.no/ordets-solvsmedkunstnar.-elias-blix-1836-1902</w:t>
        </w:r>
      </w:hyperlink>
      <w:r>
        <w:rPr>
          <w:lang w:val="nn-NO"/>
        </w:rPr>
        <w:t xml:space="preserve"> </w:t>
      </w:r>
      <w:r w:rsidRPr="00BC241B">
        <w:rPr>
          <w:lang w:val="nn-NO"/>
        </w:rPr>
        <w:t> </w:t>
      </w:r>
      <w:r w:rsidRPr="00BC241B">
        <w:rPr>
          <w:lang w:val="nn-NO"/>
        </w:rPr>
        <w:br/>
        <w:t xml:space="preserve">- </w:t>
      </w:r>
      <w:r w:rsidRPr="00BC241B">
        <w:rPr>
          <w:i/>
          <w:iCs/>
          <w:lang w:val="nn-NO"/>
        </w:rPr>
        <w:t xml:space="preserve">Mannen som kristna landsmålet </w:t>
      </w:r>
      <w:r w:rsidRPr="00BC241B">
        <w:rPr>
          <w:lang w:val="nn-NO"/>
        </w:rPr>
        <w:t xml:space="preserve">(om Elias Blix) : </w:t>
      </w:r>
      <w:hyperlink r:id="rId14" w:tgtFrame="_blank" w:history="1">
        <w:r w:rsidRPr="00BC241B">
          <w:rPr>
            <w:rStyle w:val="Hyperkobling"/>
            <w:lang w:val="nn-NO"/>
          </w:rPr>
          <w:t>https://www.nynorsk.no/mannen-som-kristna-landsmalet</w:t>
        </w:r>
      </w:hyperlink>
      <w:r w:rsidRPr="00BC241B">
        <w:rPr>
          <w:lang w:val="nn-NO"/>
        </w:rPr>
        <w:t> </w:t>
      </w:r>
    </w:p>
    <w:p w14:paraId="37FF33D1" w14:textId="01BB9796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 xml:space="preserve">Appen </w:t>
      </w:r>
      <w:r w:rsidRPr="00BC241B">
        <w:rPr>
          <w:i/>
          <w:iCs/>
          <w:lang w:val="nn-NO"/>
        </w:rPr>
        <w:t xml:space="preserve">Trall – barnas </w:t>
      </w:r>
      <w:proofErr w:type="spellStart"/>
      <w:r w:rsidRPr="00BC241B">
        <w:rPr>
          <w:i/>
          <w:iCs/>
          <w:lang w:val="nn-NO"/>
        </w:rPr>
        <w:t>sangbokapp</w:t>
      </w:r>
      <w:proofErr w:type="spellEnd"/>
      <w:r w:rsidRPr="00BC241B">
        <w:rPr>
          <w:lang w:val="nn-NO"/>
        </w:rPr>
        <w:t xml:space="preserve"> har nokre songar og salmar på nynorsk: </w:t>
      </w:r>
      <w:hyperlink r:id="rId15" w:history="1">
        <w:r w:rsidRPr="00BC241B">
          <w:rPr>
            <w:rStyle w:val="Hyperkobling"/>
            <w:lang w:val="nn-NO"/>
          </w:rPr>
          <w:t>https://trall.no/</w:t>
        </w:r>
      </w:hyperlink>
      <w:r>
        <w:rPr>
          <w:lang w:val="nn-NO"/>
        </w:rPr>
        <w:t xml:space="preserve"> </w:t>
      </w:r>
      <w:r w:rsidRPr="00BC241B">
        <w:rPr>
          <w:lang w:val="nn-NO"/>
        </w:rPr>
        <w:t> </w:t>
      </w:r>
    </w:p>
    <w:p w14:paraId="5473A1AE" w14:textId="77777777" w:rsidR="00BC241B" w:rsidRPr="00BC241B" w:rsidRDefault="00BC241B" w:rsidP="00BC241B">
      <w:pPr>
        <w:rPr>
          <w:lang w:val="nn-NO"/>
        </w:rPr>
      </w:pPr>
      <w:r w:rsidRPr="00BC241B">
        <w:rPr>
          <w:lang w:val="nn-NO"/>
        </w:rPr>
        <w:t> </w:t>
      </w:r>
    </w:p>
    <w:p w14:paraId="35404663" w14:textId="77777777" w:rsidR="00BC241B" w:rsidRPr="00BC241B" w:rsidRDefault="00BC241B">
      <w:pPr>
        <w:rPr>
          <w:lang w:val="nn-NO"/>
        </w:rPr>
      </w:pPr>
    </w:p>
    <w:sectPr w:rsidR="00BC241B" w:rsidRPr="00BC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1B"/>
    <w:rsid w:val="00113ACE"/>
    <w:rsid w:val="00B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D201"/>
  <w15:chartTrackingRefBased/>
  <w15:docId w15:val="{B28A85DB-A8AA-427B-B91B-E817F3F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2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2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2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2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2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2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2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C2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24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24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24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24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24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24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C2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2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C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C24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C24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C24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2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24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C241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C241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l.no/Elias_Blix" TargetMode="External"/><Relationship Id="rId13" Type="http://schemas.openxmlformats.org/officeDocument/2006/relationships/hyperlink" Target="https://www.nynorsk.no/ordets-solvsmedkunstnar.-elias-blix-1836-19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bl.snl.no/Peter_Hognestad" TargetMode="External"/><Relationship Id="rId12" Type="http://schemas.openxmlformats.org/officeDocument/2006/relationships/hyperlink" Target="https://ressursbanken.kirken.no/nb-NO/gudstjenesteliv/salmer/salmedatabas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nl.no/Anders_Hovden" TargetMode="External"/><Relationship Id="rId11" Type="http://schemas.openxmlformats.org/officeDocument/2006/relationships/hyperlink" Target="https://apps.apple.com/us/app/norsk-salmebok/id927253555" TargetMode="External"/><Relationship Id="rId5" Type="http://schemas.openxmlformats.org/officeDocument/2006/relationships/hyperlink" Target="https://snl.no/Bernt_St%C3%B8ylen" TargetMode="External"/><Relationship Id="rId15" Type="http://schemas.openxmlformats.org/officeDocument/2006/relationships/hyperlink" Target="https://trall.no/" TargetMode="External"/><Relationship Id="rId10" Type="http://schemas.openxmlformats.org/officeDocument/2006/relationships/hyperlink" Target="https://urn.nb.no/URN:NBN:no-nb_digibok_2009010703004" TargetMode="External"/><Relationship Id="rId4" Type="http://schemas.openxmlformats.org/officeDocument/2006/relationships/hyperlink" Target="https://snl.no/Nynorsk_salmebok" TargetMode="External"/><Relationship Id="rId9" Type="http://schemas.openxmlformats.org/officeDocument/2006/relationships/hyperlink" Target="https://urn.nb.no/URN:NBN:no-nb_digibok_2021042048634" TargetMode="External"/><Relationship Id="rId14" Type="http://schemas.openxmlformats.org/officeDocument/2006/relationships/hyperlink" Target="https://www.nynorsk.no/mannen-som-kristna-landsmal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Lothe</dc:creator>
  <cp:keywords/>
  <dc:description/>
  <cp:lastModifiedBy>Hege Lothe</cp:lastModifiedBy>
  <cp:revision>1</cp:revision>
  <dcterms:created xsi:type="dcterms:W3CDTF">2025-06-10T09:41:00Z</dcterms:created>
  <dcterms:modified xsi:type="dcterms:W3CDTF">2025-06-10T09:44:00Z</dcterms:modified>
</cp:coreProperties>
</file>